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02C" w:rsidRDefault="005B002C" w:rsidP="005B002C">
      <w:pPr>
        <w:rPr>
          <w:b/>
          <w:bCs/>
          <w:i/>
          <w:iCs/>
        </w:rPr>
      </w:pPr>
      <w:r>
        <w:rPr>
          <w:b/>
          <w:bCs/>
          <w:i/>
          <w:iCs/>
          <w:noProof/>
        </w:rPr>
        <w:drawing>
          <wp:inline distT="0" distB="0" distL="0" distR="0">
            <wp:extent cx="2409825" cy="127635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409825" cy="1276350"/>
                    </a:xfrm>
                    <a:prstGeom prst="rect">
                      <a:avLst/>
                    </a:prstGeom>
                    <a:noFill/>
                    <a:ln w="9525">
                      <a:noFill/>
                      <a:miter lim="800000"/>
                      <a:headEnd/>
                      <a:tailEnd/>
                    </a:ln>
                  </pic:spPr>
                </pic:pic>
              </a:graphicData>
            </a:graphic>
          </wp:inline>
        </w:drawing>
      </w:r>
    </w:p>
    <w:p w:rsidR="005B002C" w:rsidRDefault="005B002C" w:rsidP="005B002C">
      <w:pPr>
        <w:jc w:val="center"/>
        <w:rPr>
          <w:rFonts w:ascii="Comic Sans MS" w:hAnsi="Comic Sans MS"/>
          <w:b/>
          <w:bCs/>
          <w:iCs/>
          <w:sz w:val="36"/>
          <w:szCs w:val="36"/>
          <w:u w:val="single"/>
        </w:rPr>
      </w:pPr>
    </w:p>
    <w:p w:rsidR="00A875C9" w:rsidRDefault="0068168F" w:rsidP="0068168F">
      <w:pPr>
        <w:jc w:val="center"/>
        <w:rPr>
          <w:rFonts w:ascii="Comic Sans MS" w:hAnsi="Comic Sans MS"/>
          <w:b/>
          <w:bCs/>
          <w:iCs/>
          <w:sz w:val="36"/>
          <w:szCs w:val="36"/>
          <w:u w:val="single"/>
        </w:rPr>
      </w:pPr>
      <w:r>
        <w:rPr>
          <w:rFonts w:ascii="Comic Sans MS" w:hAnsi="Comic Sans MS"/>
          <w:b/>
          <w:bCs/>
          <w:iCs/>
          <w:sz w:val="36"/>
          <w:szCs w:val="36"/>
          <w:u w:val="single"/>
        </w:rPr>
        <w:t>Réunion préparatoire au Festival du 11/11/23</w:t>
      </w:r>
    </w:p>
    <w:p w:rsidR="005B002C" w:rsidRPr="00A875C9" w:rsidRDefault="00A875C9" w:rsidP="0068168F">
      <w:pPr>
        <w:jc w:val="center"/>
        <w:rPr>
          <w:rFonts w:ascii="Comic Sans MS" w:hAnsi="Comic Sans MS"/>
          <w:b/>
          <w:bCs/>
          <w:i/>
          <w:iCs/>
          <w:sz w:val="32"/>
          <w:szCs w:val="32"/>
          <w:u w:val="single"/>
        </w:rPr>
      </w:pPr>
      <w:r w:rsidRPr="00A875C9">
        <w:rPr>
          <w:rFonts w:ascii="Comic Sans MS" w:hAnsi="Comic Sans MS"/>
          <w:b/>
          <w:bCs/>
          <w:i/>
          <w:iCs/>
          <w:sz w:val="32"/>
          <w:szCs w:val="32"/>
          <w:u w:val="single"/>
        </w:rPr>
        <w:t>4 septembre 2023</w:t>
      </w:r>
      <w:r w:rsidR="0068168F" w:rsidRPr="00A875C9">
        <w:rPr>
          <w:rFonts w:ascii="Comic Sans MS" w:hAnsi="Comic Sans MS"/>
          <w:b/>
          <w:bCs/>
          <w:i/>
          <w:iCs/>
          <w:sz w:val="32"/>
          <w:szCs w:val="32"/>
          <w:u w:val="single"/>
        </w:rPr>
        <w:t xml:space="preserve"> </w:t>
      </w:r>
    </w:p>
    <w:p w:rsidR="0068168F" w:rsidRDefault="0068168F" w:rsidP="0068168F">
      <w:pPr>
        <w:jc w:val="center"/>
        <w:rPr>
          <w:rFonts w:ascii="Comic Sans MS" w:hAnsi="Comic Sans MS"/>
          <w:b/>
          <w:bCs/>
          <w:i/>
          <w:iCs/>
        </w:rPr>
      </w:pPr>
    </w:p>
    <w:p w:rsidR="005B002C" w:rsidRDefault="005B002C" w:rsidP="005B002C">
      <w:pPr>
        <w:jc w:val="both"/>
        <w:rPr>
          <w:rFonts w:ascii="Comic Sans MS" w:hAnsi="Comic Sans MS"/>
          <w:bCs/>
          <w:iCs/>
        </w:rPr>
      </w:pPr>
      <w:r>
        <w:rPr>
          <w:rFonts w:ascii="Comic Sans MS" w:hAnsi="Comic Sans MS"/>
          <w:bCs/>
          <w:i/>
          <w:iCs/>
          <w:u w:val="single"/>
        </w:rPr>
        <w:t>Présents</w:t>
      </w:r>
      <w:r>
        <w:rPr>
          <w:rFonts w:ascii="Comic Sans MS" w:hAnsi="Comic Sans MS"/>
          <w:bCs/>
          <w:i/>
          <w:iCs/>
        </w:rPr>
        <w:t> </w:t>
      </w:r>
      <w:r>
        <w:rPr>
          <w:rFonts w:ascii="Comic Sans MS" w:hAnsi="Comic Sans MS"/>
          <w:bCs/>
          <w:iCs/>
        </w:rPr>
        <w:t>: Jean-Noël B</w:t>
      </w:r>
      <w:r w:rsidR="0068168F">
        <w:rPr>
          <w:rFonts w:ascii="Comic Sans MS" w:hAnsi="Comic Sans MS"/>
          <w:bCs/>
          <w:iCs/>
        </w:rPr>
        <w:t>illet</w:t>
      </w:r>
      <w:r>
        <w:rPr>
          <w:rFonts w:ascii="Comic Sans MS" w:hAnsi="Comic Sans MS"/>
          <w:bCs/>
          <w:iCs/>
        </w:rPr>
        <w:t xml:space="preserve">, </w:t>
      </w:r>
      <w:r w:rsidR="0068168F">
        <w:rPr>
          <w:rFonts w:ascii="Comic Sans MS" w:hAnsi="Comic Sans MS"/>
          <w:bCs/>
          <w:iCs/>
        </w:rPr>
        <w:t xml:space="preserve">Mireille Chevalier, Christiane </w:t>
      </w:r>
      <w:proofErr w:type="spellStart"/>
      <w:r w:rsidR="0068168F">
        <w:rPr>
          <w:rFonts w:ascii="Comic Sans MS" w:hAnsi="Comic Sans MS"/>
          <w:bCs/>
          <w:iCs/>
        </w:rPr>
        <w:t>Genestoux</w:t>
      </w:r>
      <w:proofErr w:type="spellEnd"/>
      <w:r w:rsidR="0068168F">
        <w:rPr>
          <w:rFonts w:ascii="Comic Sans MS" w:hAnsi="Comic Sans MS"/>
          <w:bCs/>
          <w:iCs/>
        </w:rPr>
        <w:t xml:space="preserve">, Marie </w:t>
      </w:r>
      <w:proofErr w:type="spellStart"/>
      <w:r w:rsidR="0068168F">
        <w:rPr>
          <w:rFonts w:ascii="Comic Sans MS" w:hAnsi="Comic Sans MS"/>
          <w:bCs/>
          <w:iCs/>
        </w:rPr>
        <w:t>Ladirat</w:t>
      </w:r>
      <w:proofErr w:type="spellEnd"/>
      <w:r w:rsidR="0068168F">
        <w:rPr>
          <w:rFonts w:ascii="Comic Sans MS" w:hAnsi="Comic Sans MS"/>
          <w:bCs/>
          <w:iCs/>
        </w:rPr>
        <w:t xml:space="preserve">, Didier </w:t>
      </w:r>
      <w:proofErr w:type="spellStart"/>
      <w:r w:rsidR="0068168F">
        <w:rPr>
          <w:rFonts w:ascii="Comic Sans MS" w:hAnsi="Comic Sans MS"/>
          <w:bCs/>
          <w:iCs/>
        </w:rPr>
        <w:t>Lascoumes</w:t>
      </w:r>
      <w:proofErr w:type="spellEnd"/>
      <w:r>
        <w:rPr>
          <w:rFonts w:ascii="Comic Sans MS" w:hAnsi="Comic Sans MS"/>
          <w:bCs/>
          <w:iCs/>
        </w:rPr>
        <w:t>, Marie-Josée M</w:t>
      </w:r>
      <w:r w:rsidR="0068168F">
        <w:rPr>
          <w:rFonts w:ascii="Comic Sans MS" w:hAnsi="Comic Sans MS"/>
          <w:bCs/>
          <w:iCs/>
        </w:rPr>
        <w:t>arty</w:t>
      </w:r>
      <w:r>
        <w:rPr>
          <w:rFonts w:ascii="Comic Sans MS" w:hAnsi="Comic Sans MS"/>
          <w:bCs/>
          <w:iCs/>
        </w:rPr>
        <w:t xml:space="preserve">, Dominique </w:t>
      </w:r>
      <w:proofErr w:type="spellStart"/>
      <w:r>
        <w:rPr>
          <w:rFonts w:ascii="Comic Sans MS" w:hAnsi="Comic Sans MS"/>
          <w:bCs/>
          <w:iCs/>
        </w:rPr>
        <w:t>R</w:t>
      </w:r>
      <w:r w:rsidR="0068168F">
        <w:rPr>
          <w:rFonts w:ascii="Comic Sans MS" w:hAnsi="Comic Sans MS"/>
          <w:bCs/>
          <w:iCs/>
        </w:rPr>
        <w:t>udelle</w:t>
      </w:r>
      <w:proofErr w:type="spellEnd"/>
      <w:r>
        <w:rPr>
          <w:rFonts w:ascii="Comic Sans MS" w:hAnsi="Comic Sans MS"/>
          <w:bCs/>
          <w:iCs/>
        </w:rPr>
        <w:t>, Patrick S</w:t>
      </w:r>
      <w:r w:rsidR="0068168F">
        <w:rPr>
          <w:rFonts w:ascii="Comic Sans MS" w:hAnsi="Comic Sans MS"/>
          <w:bCs/>
          <w:iCs/>
        </w:rPr>
        <w:t>éguy</w:t>
      </w:r>
      <w:r>
        <w:rPr>
          <w:rFonts w:ascii="Comic Sans MS" w:hAnsi="Comic Sans MS"/>
          <w:bCs/>
          <w:iCs/>
        </w:rPr>
        <w:t xml:space="preserve">, François </w:t>
      </w:r>
      <w:proofErr w:type="spellStart"/>
      <w:r>
        <w:rPr>
          <w:rFonts w:ascii="Comic Sans MS" w:hAnsi="Comic Sans MS"/>
          <w:bCs/>
          <w:iCs/>
        </w:rPr>
        <w:t>V</w:t>
      </w:r>
      <w:r w:rsidR="0068168F">
        <w:rPr>
          <w:rFonts w:ascii="Comic Sans MS" w:hAnsi="Comic Sans MS"/>
          <w:bCs/>
          <w:iCs/>
        </w:rPr>
        <w:t>idamant</w:t>
      </w:r>
      <w:proofErr w:type="spellEnd"/>
      <w:r>
        <w:rPr>
          <w:rFonts w:ascii="Comic Sans MS" w:hAnsi="Comic Sans MS"/>
          <w:bCs/>
          <w:iCs/>
        </w:rPr>
        <w:t xml:space="preserve">, Cathy </w:t>
      </w:r>
      <w:proofErr w:type="spellStart"/>
      <w:r>
        <w:rPr>
          <w:rFonts w:ascii="Comic Sans MS" w:hAnsi="Comic Sans MS"/>
          <w:bCs/>
          <w:iCs/>
        </w:rPr>
        <w:t>V</w:t>
      </w:r>
      <w:r w:rsidR="0068168F">
        <w:rPr>
          <w:rFonts w:ascii="Comic Sans MS" w:hAnsi="Comic Sans MS"/>
          <w:bCs/>
          <w:iCs/>
        </w:rPr>
        <w:t>ieilledent</w:t>
      </w:r>
      <w:proofErr w:type="spellEnd"/>
      <w:r>
        <w:rPr>
          <w:rFonts w:ascii="Comic Sans MS" w:hAnsi="Comic Sans MS"/>
          <w:bCs/>
          <w:iCs/>
        </w:rPr>
        <w:t xml:space="preserve">, Marie-Claude </w:t>
      </w:r>
      <w:proofErr w:type="spellStart"/>
      <w:r>
        <w:rPr>
          <w:rFonts w:ascii="Comic Sans MS" w:hAnsi="Comic Sans MS"/>
          <w:bCs/>
          <w:iCs/>
        </w:rPr>
        <w:t>V</w:t>
      </w:r>
      <w:r w:rsidR="0068168F">
        <w:rPr>
          <w:rFonts w:ascii="Comic Sans MS" w:hAnsi="Comic Sans MS"/>
          <w:bCs/>
          <w:iCs/>
        </w:rPr>
        <w:t>ranckx</w:t>
      </w:r>
      <w:proofErr w:type="spellEnd"/>
      <w:r>
        <w:rPr>
          <w:rFonts w:ascii="Comic Sans MS" w:hAnsi="Comic Sans MS"/>
          <w:bCs/>
          <w:iCs/>
        </w:rPr>
        <w:t>.</w:t>
      </w:r>
    </w:p>
    <w:p w:rsidR="005B002C" w:rsidRDefault="00812C5F" w:rsidP="005B002C">
      <w:pPr>
        <w:jc w:val="both"/>
        <w:rPr>
          <w:rFonts w:ascii="Comic Sans MS" w:hAnsi="Comic Sans MS"/>
          <w:bCs/>
          <w:iCs/>
        </w:rPr>
      </w:pPr>
      <w:r>
        <w:rPr>
          <w:rFonts w:ascii="Comic Sans MS" w:hAnsi="Comic Sans MS"/>
          <w:bCs/>
          <w:i/>
          <w:iCs/>
          <w:u w:val="single"/>
        </w:rPr>
        <w:t>Absent excusé</w:t>
      </w:r>
      <w:r w:rsidR="005B002C">
        <w:rPr>
          <w:rFonts w:ascii="Comic Sans MS" w:hAnsi="Comic Sans MS"/>
          <w:bCs/>
          <w:iCs/>
        </w:rPr>
        <w:t> :</w:t>
      </w:r>
      <w:r w:rsidR="0068168F">
        <w:rPr>
          <w:rFonts w:ascii="Comic Sans MS" w:hAnsi="Comic Sans MS"/>
          <w:bCs/>
          <w:iCs/>
        </w:rPr>
        <w:t xml:space="preserve"> </w:t>
      </w:r>
      <w:r w:rsidR="005B002C">
        <w:rPr>
          <w:rFonts w:ascii="Comic Sans MS" w:hAnsi="Comic Sans MS"/>
          <w:bCs/>
          <w:iCs/>
        </w:rPr>
        <w:t>Dominique B</w:t>
      </w:r>
      <w:r w:rsidR="0068168F">
        <w:rPr>
          <w:rFonts w:ascii="Comic Sans MS" w:hAnsi="Comic Sans MS"/>
          <w:bCs/>
          <w:iCs/>
        </w:rPr>
        <w:t>illard.</w:t>
      </w:r>
    </w:p>
    <w:p w:rsidR="005B002C" w:rsidRDefault="005B002C" w:rsidP="005B002C">
      <w:pPr>
        <w:jc w:val="both"/>
        <w:rPr>
          <w:rFonts w:ascii="Comic Sans MS" w:hAnsi="Comic Sans MS"/>
          <w:bCs/>
          <w:iCs/>
        </w:rPr>
      </w:pPr>
    </w:p>
    <w:p w:rsidR="0068168F" w:rsidRDefault="0068168F" w:rsidP="005B002C">
      <w:pPr>
        <w:jc w:val="both"/>
        <w:rPr>
          <w:rFonts w:ascii="Comic Sans MS" w:hAnsi="Comic Sans MS"/>
          <w:b/>
          <w:bCs/>
          <w:iCs/>
          <w:u w:val="single"/>
        </w:rPr>
      </w:pPr>
      <w:r>
        <w:rPr>
          <w:rFonts w:ascii="Comic Sans MS" w:hAnsi="Comic Sans MS"/>
          <w:b/>
          <w:bCs/>
          <w:iCs/>
          <w:u w:val="single"/>
        </w:rPr>
        <w:t>Réservation de la salle des Fêtes</w:t>
      </w:r>
    </w:p>
    <w:p w:rsidR="0068168F" w:rsidRDefault="0068168F" w:rsidP="005B002C">
      <w:pPr>
        <w:jc w:val="both"/>
        <w:rPr>
          <w:rFonts w:ascii="Comic Sans MS" w:hAnsi="Comic Sans MS"/>
          <w:bCs/>
          <w:iCs/>
        </w:rPr>
      </w:pPr>
      <w:r>
        <w:rPr>
          <w:rFonts w:ascii="Comic Sans MS" w:hAnsi="Comic Sans MS"/>
          <w:bCs/>
          <w:iCs/>
        </w:rPr>
        <w:t>La réservation est faite. Le souci à l’heure actuelle : en raison du match de foot, comment se garer ? Possibilité pour 30 véhicules dans le parking souterrain, mais à voir pour les handicapés, l’arbitre, le traiteur… même les adhérents qui vont venir aider et apporter des affaires. Il faudrait envisager de tout décharger au club, puis recharger dans la fourgonnette.</w:t>
      </w:r>
      <w:r w:rsidR="00772287">
        <w:rPr>
          <w:rFonts w:ascii="Comic Sans MS" w:hAnsi="Comic Sans MS"/>
          <w:bCs/>
          <w:iCs/>
        </w:rPr>
        <w:t xml:space="preserve"> Et il faut aussi penser à tous les bridgeurs de l’extérieur.</w:t>
      </w:r>
    </w:p>
    <w:p w:rsidR="0068168F" w:rsidRDefault="0068168F" w:rsidP="005B002C">
      <w:pPr>
        <w:jc w:val="both"/>
        <w:rPr>
          <w:rFonts w:ascii="Comic Sans MS" w:hAnsi="Comic Sans MS"/>
          <w:bCs/>
          <w:iCs/>
        </w:rPr>
      </w:pPr>
      <w:r>
        <w:rPr>
          <w:rFonts w:ascii="Comic Sans MS" w:hAnsi="Comic Sans MS"/>
          <w:bCs/>
          <w:iCs/>
        </w:rPr>
        <w:t xml:space="preserve">Propositions : </w:t>
      </w:r>
    </w:p>
    <w:p w:rsidR="0068168F" w:rsidRDefault="0068168F" w:rsidP="0068168F">
      <w:pPr>
        <w:pStyle w:val="Paragraphedeliste"/>
        <w:numPr>
          <w:ilvl w:val="0"/>
          <w:numId w:val="17"/>
        </w:numPr>
        <w:jc w:val="both"/>
        <w:rPr>
          <w:rFonts w:ascii="Comic Sans MS" w:hAnsi="Comic Sans MS"/>
          <w:bCs/>
          <w:iCs/>
        </w:rPr>
      </w:pPr>
      <w:r>
        <w:rPr>
          <w:rFonts w:ascii="Comic Sans MS" w:hAnsi="Comic Sans MS"/>
          <w:bCs/>
          <w:iCs/>
        </w:rPr>
        <w:t>Une navette</w:t>
      </w:r>
    </w:p>
    <w:p w:rsidR="0068168F" w:rsidRDefault="0068168F" w:rsidP="0068168F">
      <w:pPr>
        <w:pStyle w:val="Paragraphedeliste"/>
        <w:numPr>
          <w:ilvl w:val="0"/>
          <w:numId w:val="17"/>
        </w:numPr>
        <w:jc w:val="both"/>
        <w:rPr>
          <w:rFonts w:ascii="Comic Sans MS" w:hAnsi="Comic Sans MS"/>
          <w:bCs/>
          <w:iCs/>
        </w:rPr>
      </w:pPr>
      <w:r>
        <w:rPr>
          <w:rFonts w:ascii="Comic Sans MS" w:hAnsi="Comic Sans MS"/>
          <w:bCs/>
          <w:iCs/>
        </w:rPr>
        <w:t>Des places supplémentaires dans le parking</w:t>
      </w:r>
    </w:p>
    <w:p w:rsidR="0068168F" w:rsidRDefault="0068168F" w:rsidP="0068168F">
      <w:pPr>
        <w:pStyle w:val="Paragraphedeliste"/>
        <w:numPr>
          <w:ilvl w:val="0"/>
          <w:numId w:val="17"/>
        </w:numPr>
        <w:jc w:val="both"/>
        <w:rPr>
          <w:rFonts w:ascii="Comic Sans MS" w:hAnsi="Comic Sans MS"/>
          <w:bCs/>
          <w:iCs/>
        </w:rPr>
      </w:pPr>
      <w:r>
        <w:rPr>
          <w:rFonts w:ascii="Comic Sans MS" w:hAnsi="Comic Sans MS"/>
          <w:bCs/>
          <w:iCs/>
        </w:rPr>
        <w:t xml:space="preserve">Trouver une autre salle : la Doline à </w:t>
      </w:r>
      <w:proofErr w:type="spellStart"/>
      <w:r>
        <w:rPr>
          <w:rFonts w:ascii="Comic Sans MS" w:hAnsi="Comic Sans MS"/>
          <w:bCs/>
          <w:iCs/>
        </w:rPr>
        <w:t>Sébazac</w:t>
      </w:r>
      <w:proofErr w:type="spellEnd"/>
      <w:r>
        <w:rPr>
          <w:rFonts w:ascii="Comic Sans MS" w:hAnsi="Comic Sans MS"/>
          <w:bCs/>
          <w:iCs/>
        </w:rPr>
        <w:t xml:space="preserve"> pour manger, avec la salle polyvalente pour jouer (Christiane se renseigne), ou l’Athyrium à </w:t>
      </w:r>
      <w:proofErr w:type="spellStart"/>
      <w:r>
        <w:rPr>
          <w:rFonts w:ascii="Comic Sans MS" w:hAnsi="Comic Sans MS"/>
          <w:bCs/>
          <w:iCs/>
        </w:rPr>
        <w:t>Onet</w:t>
      </w:r>
      <w:proofErr w:type="spellEnd"/>
      <w:r>
        <w:rPr>
          <w:rFonts w:ascii="Comic Sans MS" w:hAnsi="Comic Sans MS"/>
          <w:bCs/>
          <w:iCs/>
        </w:rPr>
        <w:t xml:space="preserve"> (Didier se renseigne).</w:t>
      </w:r>
    </w:p>
    <w:p w:rsidR="0068168F" w:rsidRDefault="0068168F" w:rsidP="0068168F">
      <w:pPr>
        <w:jc w:val="both"/>
        <w:rPr>
          <w:rFonts w:ascii="Comic Sans MS" w:hAnsi="Comic Sans MS"/>
          <w:bCs/>
          <w:iCs/>
        </w:rPr>
      </w:pPr>
      <w:r>
        <w:rPr>
          <w:rFonts w:ascii="Comic Sans MS" w:hAnsi="Comic Sans MS"/>
          <w:bCs/>
          <w:iCs/>
        </w:rPr>
        <w:t xml:space="preserve">François doit voir </w:t>
      </w:r>
      <w:r w:rsidR="00772287">
        <w:rPr>
          <w:rFonts w:ascii="Comic Sans MS" w:hAnsi="Comic Sans MS"/>
          <w:bCs/>
          <w:iCs/>
        </w:rPr>
        <w:t xml:space="preserve">prochainement </w:t>
      </w:r>
      <w:r>
        <w:rPr>
          <w:rFonts w:ascii="Comic Sans MS" w:hAnsi="Comic Sans MS"/>
          <w:bCs/>
          <w:iCs/>
        </w:rPr>
        <w:t>avec la Mairie de Rodez les possibilités.</w:t>
      </w:r>
    </w:p>
    <w:p w:rsidR="00BA1D0B" w:rsidRDefault="00BA1D0B" w:rsidP="005B002C">
      <w:pPr>
        <w:jc w:val="both"/>
        <w:rPr>
          <w:rFonts w:ascii="Comic Sans MS" w:hAnsi="Comic Sans MS"/>
          <w:bCs/>
          <w:iCs/>
        </w:rPr>
      </w:pPr>
    </w:p>
    <w:p w:rsidR="00C131AC" w:rsidRDefault="00BA1D0B" w:rsidP="005B002C">
      <w:pPr>
        <w:jc w:val="both"/>
        <w:rPr>
          <w:rFonts w:ascii="Comic Sans MS" w:hAnsi="Comic Sans MS"/>
          <w:b/>
          <w:bCs/>
          <w:iCs/>
          <w:u w:val="single"/>
        </w:rPr>
      </w:pPr>
      <w:r>
        <w:rPr>
          <w:rFonts w:ascii="Comic Sans MS" w:hAnsi="Comic Sans MS"/>
          <w:b/>
          <w:bCs/>
          <w:iCs/>
          <w:u w:val="single"/>
        </w:rPr>
        <w:t>Dé</w:t>
      </w:r>
      <w:r w:rsidR="00C131AC">
        <w:rPr>
          <w:rFonts w:ascii="Comic Sans MS" w:hAnsi="Comic Sans MS"/>
          <w:b/>
          <w:bCs/>
          <w:iCs/>
          <w:u w:val="single"/>
        </w:rPr>
        <w:t>marches faites</w:t>
      </w:r>
    </w:p>
    <w:p w:rsidR="00C131AC" w:rsidRDefault="00C131AC" w:rsidP="00C131AC">
      <w:pPr>
        <w:pStyle w:val="Paragraphedeliste"/>
        <w:numPr>
          <w:ilvl w:val="0"/>
          <w:numId w:val="18"/>
        </w:numPr>
        <w:jc w:val="both"/>
        <w:rPr>
          <w:rFonts w:ascii="Comic Sans MS" w:hAnsi="Comic Sans MS"/>
          <w:bCs/>
          <w:iCs/>
        </w:rPr>
      </w:pPr>
      <w:r>
        <w:rPr>
          <w:rFonts w:ascii="Comic Sans MS" w:hAnsi="Comic Sans MS"/>
          <w:bCs/>
          <w:iCs/>
        </w:rPr>
        <w:t>La déclaration du festival à la FFB.</w:t>
      </w:r>
    </w:p>
    <w:p w:rsidR="00C131AC" w:rsidRDefault="00C131AC" w:rsidP="00C131AC">
      <w:pPr>
        <w:pStyle w:val="Paragraphedeliste"/>
        <w:numPr>
          <w:ilvl w:val="0"/>
          <w:numId w:val="18"/>
        </w:numPr>
        <w:jc w:val="both"/>
        <w:rPr>
          <w:rFonts w:ascii="Comic Sans MS" w:hAnsi="Comic Sans MS"/>
          <w:bCs/>
          <w:iCs/>
        </w:rPr>
      </w:pPr>
      <w:r>
        <w:rPr>
          <w:rFonts w:ascii="Comic Sans MS" w:hAnsi="Comic Sans MS"/>
          <w:bCs/>
          <w:iCs/>
        </w:rPr>
        <w:t>L’assurance du Festival : on a l’autorisation.</w:t>
      </w:r>
    </w:p>
    <w:p w:rsidR="00C131AC" w:rsidRDefault="00C131AC" w:rsidP="00C131AC">
      <w:pPr>
        <w:pStyle w:val="Paragraphedeliste"/>
        <w:numPr>
          <w:ilvl w:val="0"/>
          <w:numId w:val="18"/>
        </w:numPr>
        <w:jc w:val="both"/>
        <w:rPr>
          <w:rFonts w:ascii="Comic Sans MS" w:hAnsi="Comic Sans MS"/>
          <w:bCs/>
          <w:iCs/>
        </w:rPr>
      </w:pPr>
      <w:r>
        <w:rPr>
          <w:rFonts w:ascii="Comic Sans MS" w:hAnsi="Comic Sans MS"/>
          <w:bCs/>
          <w:iCs/>
        </w:rPr>
        <w:t>L’autorisation pour le bar de délivrer des boissons.</w:t>
      </w:r>
    </w:p>
    <w:p w:rsidR="00C131AC" w:rsidRDefault="00C131AC" w:rsidP="00C131AC">
      <w:pPr>
        <w:pStyle w:val="Paragraphedeliste"/>
        <w:numPr>
          <w:ilvl w:val="0"/>
          <w:numId w:val="18"/>
        </w:numPr>
        <w:jc w:val="both"/>
        <w:rPr>
          <w:rFonts w:ascii="Comic Sans MS" w:hAnsi="Comic Sans MS"/>
          <w:bCs/>
          <w:iCs/>
        </w:rPr>
      </w:pPr>
      <w:r>
        <w:rPr>
          <w:rFonts w:ascii="Comic Sans MS" w:hAnsi="Comic Sans MS"/>
          <w:bCs/>
          <w:iCs/>
        </w:rPr>
        <w:t>L’arbitre : ce sera Corinne Faivre.</w:t>
      </w:r>
    </w:p>
    <w:p w:rsidR="00C131AC" w:rsidRDefault="00C131AC" w:rsidP="00C131AC">
      <w:pPr>
        <w:pStyle w:val="Paragraphedeliste"/>
        <w:numPr>
          <w:ilvl w:val="0"/>
          <w:numId w:val="18"/>
        </w:numPr>
        <w:jc w:val="both"/>
        <w:rPr>
          <w:rFonts w:ascii="Comic Sans MS" w:hAnsi="Comic Sans MS"/>
          <w:bCs/>
          <w:iCs/>
        </w:rPr>
      </w:pPr>
      <w:r>
        <w:rPr>
          <w:rFonts w:ascii="Comic Sans MS" w:hAnsi="Comic Sans MS"/>
          <w:bCs/>
          <w:iCs/>
        </w:rPr>
        <w:t xml:space="preserve">Les flyers et affiches chez </w:t>
      </w:r>
      <w:proofErr w:type="spellStart"/>
      <w:r>
        <w:rPr>
          <w:rFonts w:ascii="Comic Sans MS" w:hAnsi="Comic Sans MS"/>
          <w:bCs/>
          <w:iCs/>
        </w:rPr>
        <w:t>Hérail</w:t>
      </w:r>
      <w:proofErr w:type="spellEnd"/>
      <w:r>
        <w:rPr>
          <w:rFonts w:ascii="Comic Sans MS" w:hAnsi="Comic Sans MS"/>
          <w:bCs/>
          <w:iCs/>
        </w:rPr>
        <w:t xml:space="preserve">. </w:t>
      </w:r>
      <w:r w:rsidR="00772287">
        <w:rPr>
          <w:rFonts w:ascii="Comic Sans MS" w:hAnsi="Comic Sans MS"/>
          <w:bCs/>
          <w:iCs/>
        </w:rPr>
        <w:t xml:space="preserve">Tout a été imprimé rapidement. </w:t>
      </w:r>
      <w:r>
        <w:rPr>
          <w:rFonts w:ascii="Comic Sans MS" w:hAnsi="Comic Sans MS"/>
          <w:bCs/>
          <w:iCs/>
        </w:rPr>
        <w:t>Il faudra penser à en distribuer à chaque sortie</w:t>
      </w:r>
      <w:r w:rsidR="00772287">
        <w:rPr>
          <w:rFonts w:ascii="Comic Sans MS" w:hAnsi="Comic Sans MS"/>
          <w:bCs/>
          <w:iCs/>
        </w:rPr>
        <w:t xml:space="preserve"> des adhérents (compétitions…)</w:t>
      </w:r>
      <w:r>
        <w:rPr>
          <w:rFonts w:ascii="Comic Sans MS" w:hAnsi="Comic Sans MS"/>
          <w:bCs/>
          <w:iCs/>
        </w:rPr>
        <w:t>.</w:t>
      </w:r>
    </w:p>
    <w:p w:rsidR="00C131AC" w:rsidRDefault="00C131AC" w:rsidP="00C131AC">
      <w:pPr>
        <w:pStyle w:val="Paragraphedeliste"/>
        <w:numPr>
          <w:ilvl w:val="0"/>
          <w:numId w:val="18"/>
        </w:numPr>
        <w:jc w:val="both"/>
        <w:rPr>
          <w:rFonts w:ascii="Comic Sans MS" w:hAnsi="Comic Sans MS"/>
          <w:bCs/>
          <w:iCs/>
        </w:rPr>
      </w:pPr>
      <w:r>
        <w:rPr>
          <w:rFonts w:ascii="Comic Sans MS" w:hAnsi="Comic Sans MS"/>
          <w:bCs/>
          <w:iCs/>
        </w:rPr>
        <w:t xml:space="preserve">Le traiteur : La </w:t>
      </w:r>
      <w:proofErr w:type="spellStart"/>
      <w:r>
        <w:rPr>
          <w:rFonts w:ascii="Comic Sans MS" w:hAnsi="Comic Sans MS"/>
          <w:bCs/>
          <w:iCs/>
        </w:rPr>
        <w:t>Roselle</w:t>
      </w:r>
      <w:proofErr w:type="spellEnd"/>
      <w:r>
        <w:rPr>
          <w:rFonts w:ascii="Comic Sans MS" w:hAnsi="Comic Sans MS"/>
          <w:bCs/>
          <w:iCs/>
        </w:rPr>
        <w:t>.</w:t>
      </w:r>
    </w:p>
    <w:p w:rsidR="00C131AC" w:rsidRDefault="00C131AC" w:rsidP="00C131AC">
      <w:pPr>
        <w:pStyle w:val="Paragraphedeliste"/>
        <w:numPr>
          <w:ilvl w:val="0"/>
          <w:numId w:val="18"/>
        </w:numPr>
        <w:jc w:val="both"/>
        <w:rPr>
          <w:rFonts w:ascii="Comic Sans MS" w:hAnsi="Comic Sans MS"/>
          <w:bCs/>
          <w:iCs/>
        </w:rPr>
      </w:pPr>
      <w:r>
        <w:rPr>
          <w:rFonts w:ascii="Comic Sans MS" w:hAnsi="Comic Sans MS"/>
          <w:bCs/>
          <w:iCs/>
        </w:rPr>
        <w:t>La location de la vaisselle à ID Repas (on peut l</w:t>
      </w:r>
      <w:r w:rsidR="00772287">
        <w:rPr>
          <w:rFonts w:ascii="Comic Sans MS" w:hAnsi="Comic Sans MS"/>
          <w:bCs/>
          <w:iCs/>
        </w:rPr>
        <w:t>a prendre la veille et la</w:t>
      </w:r>
      <w:r>
        <w:rPr>
          <w:rFonts w:ascii="Comic Sans MS" w:hAnsi="Comic Sans MS"/>
          <w:bCs/>
          <w:iCs/>
        </w:rPr>
        <w:t xml:space="preserve"> rapporter le lendemain).</w:t>
      </w:r>
    </w:p>
    <w:p w:rsidR="00C131AC" w:rsidRDefault="00C131AC" w:rsidP="00C131AC">
      <w:pPr>
        <w:pStyle w:val="Paragraphedeliste"/>
        <w:numPr>
          <w:ilvl w:val="0"/>
          <w:numId w:val="18"/>
        </w:numPr>
        <w:jc w:val="both"/>
        <w:rPr>
          <w:rFonts w:ascii="Comic Sans MS" w:hAnsi="Comic Sans MS"/>
          <w:bCs/>
          <w:iCs/>
        </w:rPr>
      </w:pPr>
      <w:r>
        <w:rPr>
          <w:rFonts w:ascii="Comic Sans MS" w:hAnsi="Comic Sans MS"/>
          <w:bCs/>
          <w:iCs/>
        </w:rPr>
        <w:lastRenderedPageBreak/>
        <w:t>L’achat d’assiettes en sucre de canne.</w:t>
      </w:r>
    </w:p>
    <w:p w:rsidR="00C131AC" w:rsidRDefault="00C131AC" w:rsidP="00C131AC">
      <w:pPr>
        <w:jc w:val="both"/>
        <w:rPr>
          <w:rFonts w:ascii="Comic Sans MS" w:hAnsi="Comic Sans MS"/>
          <w:b/>
          <w:bCs/>
          <w:iCs/>
          <w:u w:val="single"/>
        </w:rPr>
      </w:pPr>
    </w:p>
    <w:p w:rsidR="00C131AC" w:rsidRPr="00C131AC" w:rsidRDefault="00C131AC" w:rsidP="00C131AC">
      <w:pPr>
        <w:jc w:val="both"/>
        <w:rPr>
          <w:rFonts w:ascii="Comic Sans MS" w:hAnsi="Comic Sans MS"/>
          <w:b/>
          <w:bCs/>
          <w:iCs/>
          <w:u w:val="single"/>
        </w:rPr>
      </w:pPr>
      <w:r w:rsidRPr="00C131AC">
        <w:rPr>
          <w:rFonts w:ascii="Comic Sans MS" w:hAnsi="Comic Sans MS"/>
          <w:b/>
          <w:bCs/>
          <w:iCs/>
          <w:u w:val="single"/>
        </w:rPr>
        <w:t>Actions en cours</w:t>
      </w:r>
      <w:r w:rsidR="00772287">
        <w:rPr>
          <w:rFonts w:ascii="Comic Sans MS" w:hAnsi="Comic Sans MS"/>
          <w:b/>
          <w:bCs/>
          <w:iCs/>
          <w:u w:val="single"/>
        </w:rPr>
        <w:t xml:space="preserve"> concernant les sponsors</w:t>
      </w:r>
    </w:p>
    <w:p w:rsidR="00C131AC" w:rsidRPr="00C131AC" w:rsidRDefault="00C131AC" w:rsidP="00C131AC">
      <w:pPr>
        <w:jc w:val="both"/>
        <w:rPr>
          <w:rFonts w:ascii="Comic Sans MS" w:hAnsi="Comic Sans MS"/>
          <w:bCs/>
          <w:iCs/>
        </w:rPr>
      </w:pPr>
    </w:p>
    <w:p w:rsidR="00C131AC" w:rsidRDefault="00C131AC" w:rsidP="00C131AC">
      <w:pPr>
        <w:pStyle w:val="Paragraphedeliste"/>
        <w:numPr>
          <w:ilvl w:val="0"/>
          <w:numId w:val="18"/>
        </w:numPr>
        <w:jc w:val="both"/>
        <w:rPr>
          <w:rFonts w:ascii="Comic Sans MS" w:hAnsi="Comic Sans MS"/>
          <w:bCs/>
          <w:iCs/>
        </w:rPr>
      </w:pPr>
      <w:proofErr w:type="spellStart"/>
      <w:r>
        <w:rPr>
          <w:rFonts w:ascii="Comic Sans MS" w:hAnsi="Comic Sans MS"/>
          <w:bCs/>
          <w:iCs/>
        </w:rPr>
        <w:t>Hérail</w:t>
      </w:r>
      <w:proofErr w:type="spellEnd"/>
    </w:p>
    <w:p w:rsidR="00C131AC" w:rsidRDefault="00C131AC" w:rsidP="00C131AC">
      <w:pPr>
        <w:pStyle w:val="Paragraphedeliste"/>
        <w:numPr>
          <w:ilvl w:val="0"/>
          <w:numId w:val="18"/>
        </w:numPr>
        <w:jc w:val="both"/>
        <w:rPr>
          <w:rFonts w:ascii="Comic Sans MS" w:hAnsi="Comic Sans MS"/>
          <w:bCs/>
          <w:iCs/>
        </w:rPr>
      </w:pPr>
      <w:r>
        <w:rPr>
          <w:rFonts w:ascii="Comic Sans MS" w:hAnsi="Comic Sans MS"/>
          <w:bCs/>
          <w:iCs/>
        </w:rPr>
        <w:t>Conseil Départemental : ils étudient le dossier en septembre.</w:t>
      </w:r>
    </w:p>
    <w:p w:rsidR="00C131AC" w:rsidRDefault="00C131AC" w:rsidP="00C131AC">
      <w:pPr>
        <w:pStyle w:val="Paragraphedeliste"/>
        <w:numPr>
          <w:ilvl w:val="0"/>
          <w:numId w:val="18"/>
        </w:numPr>
        <w:jc w:val="both"/>
        <w:rPr>
          <w:rFonts w:ascii="Comic Sans MS" w:hAnsi="Comic Sans MS"/>
          <w:bCs/>
          <w:iCs/>
        </w:rPr>
      </w:pPr>
      <w:r>
        <w:rPr>
          <w:rFonts w:ascii="Comic Sans MS" w:hAnsi="Comic Sans MS"/>
          <w:bCs/>
          <w:iCs/>
        </w:rPr>
        <w:t>Agglo : on a demandé 500€. Ce pourrait être bon, mais en produits : livres, places pour le musée Soulages (peut-être à donner à ceux qui vont réserver l’hôtel dans le cadre d’un partenariat).</w:t>
      </w:r>
    </w:p>
    <w:p w:rsidR="00C131AC" w:rsidRDefault="00C131AC" w:rsidP="00C131AC">
      <w:pPr>
        <w:pStyle w:val="Paragraphedeliste"/>
        <w:numPr>
          <w:ilvl w:val="0"/>
          <w:numId w:val="18"/>
        </w:numPr>
        <w:jc w:val="both"/>
        <w:rPr>
          <w:rFonts w:ascii="Comic Sans MS" w:hAnsi="Comic Sans MS"/>
          <w:bCs/>
          <w:iCs/>
        </w:rPr>
      </w:pPr>
      <w:r>
        <w:rPr>
          <w:rFonts w:ascii="Comic Sans MS" w:hAnsi="Comic Sans MS"/>
          <w:bCs/>
          <w:iCs/>
        </w:rPr>
        <w:t xml:space="preserve">Ecouter Voir : 200 </w:t>
      </w:r>
      <w:proofErr w:type="spellStart"/>
      <w:r>
        <w:rPr>
          <w:rFonts w:ascii="Comic Sans MS" w:hAnsi="Comic Sans MS"/>
          <w:bCs/>
          <w:iCs/>
        </w:rPr>
        <w:t>ecocups</w:t>
      </w:r>
      <w:proofErr w:type="spellEnd"/>
      <w:r>
        <w:rPr>
          <w:rFonts w:ascii="Comic Sans MS" w:hAnsi="Comic Sans MS"/>
          <w:bCs/>
          <w:iCs/>
        </w:rPr>
        <w:t>.</w:t>
      </w:r>
    </w:p>
    <w:p w:rsidR="00C131AC" w:rsidRDefault="00C131AC" w:rsidP="00C131AC">
      <w:pPr>
        <w:pStyle w:val="Paragraphedeliste"/>
        <w:numPr>
          <w:ilvl w:val="0"/>
          <w:numId w:val="18"/>
        </w:numPr>
        <w:jc w:val="both"/>
        <w:rPr>
          <w:rFonts w:ascii="Comic Sans MS" w:hAnsi="Comic Sans MS"/>
          <w:bCs/>
          <w:iCs/>
        </w:rPr>
      </w:pPr>
      <w:r>
        <w:rPr>
          <w:rFonts w:ascii="Comic Sans MS" w:hAnsi="Comic Sans MS"/>
          <w:bCs/>
          <w:iCs/>
        </w:rPr>
        <w:t>CRCA : dossier déposé en avril pour demander 250€ (location salle). Mais cela s’annonce compliqué.</w:t>
      </w:r>
    </w:p>
    <w:p w:rsidR="00C131AC" w:rsidRDefault="00C131AC" w:rsidP="00C131AC">
      <w:pPr>
        <w:pStyle w:val="Paragraphedeliste"/>
        <w:numPr>
          <w:ilvl w:val="0"/>
          <w:numId w:val="18"/>
        </w:numPr>
        <w:jc w:val="both"/>
        <w:rPr>
          <w:rFonts w:ascii="Comic Sans MS" w:hAnsi="Comic Sans MS"/>
          <w:bCs/>
          <w:iCs/>
        </w:rPr>
      </w:pPr>
      <w:r>
        <w:rPr>
          <w:rFonts w:ascii="Comic Sans MS" w:hAnsi="Comic Sans MS"/>
          <w:bCs/>
          <w:iCs/>
        </w:rPr>
        <w:t>Caisse d’Epargne : à voir. Si le CA refuse toute aide, il faudra envisager de changer de banque.</w:t>
      </w:r>
    </w:p>
    <w:p w:rsidR="00C131AC" w:rsidRDefault="00C131AC" w:rsidP="00C131AC">
      <w:pPr>
        <w:pStyle w:val="Paragraphedeliste"/>
        <w:numPr>
          <w:ilvl w:val="0"/>
          <w:numId w:val="18"/>
        </w:numPr>
        <w:jc w:val="both"/>
        <w:rPr>
          <w:rFonts w:ascii="Comic Sans MS" w:hAnsi="Comic Sans MS"/>
          <w:bCs/>
          <w:iCs/>
        </w:rPr>
      </w:pPr>
      <w:r>
        <w:rPr>
          <w:rFonts w:ascii="Comic Sans MS" w:hAnsi="Comic Sans MS"/>
          <w:bCs/>
          <w:iCs/>
        </w:rPr>
        <w:t>Groupama : dossier déposé</w:t>
      </w:r>
    </w:p>
    <w:p w:rsidR="00C131AC" w:rsidRDefault="00C131AC" w:rsidP="00C131AC">
      <w:pPr>
        <w:pStyle w:val="Paragraphedeliste"/>
        <w:numPr>
          <w:ilvl w:val="0"/>
          <w:numId w:val="18"/>
        </w:numPr>
        <w:jc w:val="both"/>
        <w:rPr>
          <w:rFonts w:ascii="Comic Sans MS" w:hAnsi="Comic Sans MS"/>
          <w:bCs/>
          <w:iCs/>
        </w:rPr>
      </w:pPr>
      <w:r>
        <w:rPr>
          <w:rFonts w:ascii="Comic Sans MS" w:hAnsi="Comic Sans MS"/>
          <w:bCs/>
          <w:iCs/>
        </w:rPr>
        <w:t>Leclerc : un peu de retard car le contact était malade.</w:t>
      </w:r>
    </w:p>
    <w:p w:rsidR="00C131AC" w:rsidRDefault="00C131AC" w:rsidP="00C131AC">
      <w:pPr>
        <w:pStyle w:val="Paragraphedeliste"/>
        <w:numPr>
          <w:ilvl w:val="0"/>
          <w:numId w:val="18"/>
        </w:numPr>
        <w:jc w:val="both"/>
        <w:rPr>
          <w:rFonts w:ascii="Comic Sans MS" w:hAnsi="Comic Sans MS"/>
          <w:bCs/>
          <w:iCs/>
        </w:rPr>
      </w:pPr>
      <w:proofErr w:type="spellStart"/>
      <w:r>
        <w:rPr>
          <w:rFonts w:ascii="Comic Sans MS" w:hAnsi="Comic Sans MS"/>
          <w:bCs/>
          <w:iCs/>
        </w:rPr>
        <w:t>Immo</w:t>
      </w:r>
      <w:proofErr w:type="spellEnd"/>
      <w:r>
        <w:rPr>
          <w:rFonts w:ascii="Comic Sans MS" w:hAnsi="Comic Sans MS"/>
          <w:bCs/>
          <w:iCs/>
        </w:rPr>
        <w:t xml:space="preserve"> de France : on demande 100€. </w:t>
      </w:r>
    </w:p>
    <w:p w:rsidR="00C131AC" w:rsidRDefault="00C131AC" w:rsidP="00C131AC">
      <w:pPr>
        <w:pStyle w:val="Paragraphedeliste"/>
        <w:numPr>
          <w:ilvl w:val="0"/>
          <w:numId w:val="18"/>
        </w:numPr>
        <w:jc w:val="both"/>
        <w:rPr>
          <w:rFonts w:ascii="Comic Sans MS" w:hAnsi="Comic Sans MS"/>
          <w:bCs/>
          <w:iCs/>
        </w:rPr>
      </w:pPr>
      <w:r>
        <w:rPr>
          <w:rFonts w:ascii="Comic Sans MS" w:hAnsi="Comic Sans MS"/>
          <w:bCs/>
          <w:iCs/>
        </w:rPr>
        <w:t xml:space="preserve">Magasin Vert / </w:t>
      </w:r>
      <w:proofErr w:type="spellStart"/>
      <w:r>
        <w:rPr>
          <w:rFonts w:ascii="Comic Sans MS" w:hAnsi="Comic Sans MS"/>
          <w:bCs/>
          <w:iCs/>
        </w:rPr>
        <w:t>Unicor</w:t>
      </w:r>
      <w:proofErr w:type="spellEnd"/>
      <w:r>
        <w:rPr>
          <w:rFonts w:ascii="Comic Sans MS" w:hAnsi="Comic Sans MS"/>
          <w:bCs/>
          <w:iCs/>
        </w:rPr>
        <w:t xml:space="preserve"> : on demande les cyclamens et le vin. Il faut désormais passer par le responsable </w:t>
      </w:r>
      <w:proofErr w:type="gramStart"/>
      <w:r>
        <w:rPr>
          <w:rFonts w:ascii="Comic Sans MS" w:hAnsi="Comic Sans MS"/>
          <w:bCs/>
          <w:iCs/>
        </w:rPr>
        <w:t>de la</w:t>
      </w:r>
      <w:proofErr w:type="gramEnd"/>
      <w:r>
        <w:rPr>
          <w:rFonts w:ascii="Comic Sans MS" w:hAnsi="Comic Sans MS"/>
          <w:bCs/>
          <w:iCs/>
        </w:rPr>
        <w:t xml:space="preserve"> com.</w:t>
      </w:r>
    </w:p>
    <w:p w:rsidR="00C131AC" w:rsidRDefault="00C131AC" w:rsidP="00C131AC">
      <w:pPr>
        <w:pStyle w:val="Paragraphedeliste"/>
        <w:numPr>
          <w:ilvl w:val="0"/>
          <w:numId w:val="18"/>
        </w:numPr>
        <w:jc w:val="both"/>
        <w:rPr>
          <w:rFonts w:ascii="Comic Sans MS" w:hAnsi="Comic Sans MS"/>
          <w:bCs/>
          <w:iCs/>
        </w:rPr>
      </w:pPr>
      <w:r>
        <w:rPr>
          <w:rFonts w:ascii="Comic Sans MS" w:hAnsi="Comic Sans MS"/>
          <w:bCs/>
          <w:iCs/>
        </w:rPr>
        <w:t>Autres demandes : centre ambulancier, Bastide matériel médical.</w:t>
      </w:r>
    </w:p>
    <w:p w:rsidR="009E6204" w:rsidRDefault="00C131AC" w:rsidP="00C131AC">
      <w:pPr>
        <w:pStyle w:val="Paragraphedeliste"/>
        <w:numPr>
          <w:ilvl w:val="0"/>
          <w:numId w:val="18"/>
        </w:numPr>
        <w:jc w:val="both"/>
        <w:rPr>
          <w:rFonts w:ascii="Comic Sans MS" w:hAnsi="Comic Sans MS"/>
          <w:bCs/>
          <w:iCs/>
        </w:rPr>
      </w:pPr>
      <w:r>
        <w:rPr>
          <w:rFonts w:ascii="Comic Sans MS" w:hAnsi="Comic Sans MS"/>
          <w:bCs/>
          <w:iCs/>
        </w:rPr>
        <w:t xml:space="preserve">Voir pour Aveyron Foie gras </w:t>
      </w:r>
      <w:r w:rsidR="00812C5F">
        <w:rPr>
          <w:rFonts w:ascii="Comic Sans MS" w:hAnsi="Comic Sans MS"/>
          <w:bCs/>
          <w:iCs/>
        </w:rPr>
        <w:t xml:space="preserve">avec Dominique </w:t>
      </w:r>
      <w:r>
        <w:rPr>
          <w:rFonts w:ascii="Comic Sans MS" w:hAnsi="Comic Sans MS"/>
          <w:bCs/>
          <w:iCs/>
        </w:rPr>
        <w:t xml:space="preserve">et Epi du Rouergue avec </w:t>
      </w:r>
      <w:r w:rsidR="00812C5F">
        <w:rPr>
          <w:rFonts w:ascii="Comic Sans MS" w:hAnsi="Comic Sans MS"/>
          <w:bCs/>
          <w:iCs/>
        </w:rPr>
        <w:t>Maggy.</w:t>
      </w:r>
      <w:bookmarkStart w:id="0" w:name="_GoBack"/>
      <w:bookmarkEnd w:id="0"/>
    </w:p>
    <w:p w:rsidR="009E6204" w:rsidRDefault="009E6204" w:rsidP="00C131AC">
      <w:pPr>
        <w:pStyle w:val="Paragraphedeliste"/>
        <w:numPr>
          <w:ilvl w:val="0"/>
          <w:numId w:val="18"/>
        </w:numPr>
        <w:jc w:val="both"/>
        <w:rPr>
          <w:rFonts w:ascii="Comic Sans MS" w:hAnsi="Comic Sans MS"/>
          <w:bCs/>
          <w:iCs/>
        </w:rPr>
      </w:pPr>
      <w:r>
        <w:rPr>
          <w:rFonts w:ascii="Comic Sans MS" w:hAnsi="Comic Sans MS"/>
          <w:bCs/>
          <w:iCs/>
        </w:rPr>
        <w:t>FFB : une demande de lots a été déposée. Mais également une demande de subvention, ainsi qu’au comité.</w:t>
      </w:r>
    </w:p>
    <w:p w:rsidR="009E6204" w:rsidRDefault="009E6204" w:rsidP="00C131AC">
      <w:pPr>
        <w:pStyle w:val="Paragraphedeliste"/>
        <w:numPr>
          <w:ilvl w:val="0"/>
          <w:numId w:val="18"/>
        </w:numPr>
        <w:jc w:val="both"/>
        <w:rPr>
          <w:rFonts w:ascii="Comic Sans MS" w:hAnsi="Comic Sans MS"/>
          <w:bCs/>
          <w:iCs/>
        </w:rPr>
      </w:pPr>
      <w:r>
        <w:rPr>
          <w:rFonts w:ascii="Comic Sans MS" w:hAnsi="Comic Sans MS"/>
          <w:bCs/>
          <w:iCs/>
        </w:rPr>
        <w:t>Centre-Presse : on aura 2 coupes et 3 articles (parution le 2/10, le 28/10 et le 6/11).</w:t>
      </w:r>
    </w:p>
    <w:p w:rsidR="009E6204" w:rsidRPr="009E6204" w:rsidRDefault="009E6204" w:rsidP="009E6204">
      <w:pPr>
        <w:jc w:val="both"/>
        <w:rPr>
          <w:rFonts w:ascii="Comic Sans MS" w:hAnsi="Comic Sans MS"/>
          <w:bCs/>
          <w:iCs/>
        </w:rPr>
      </w:pPr>
    </w:p>
    <w:p w:rsidR="009E6204" w:rsidRPr="00772287" w:rsidRDefault="009E6204" w:rsidP="009E6204">
      <w:pPr>
        <w:jc w:val="both"/>
        <w:rPr>
          <w:rFonts w:ascii="Comic Sans MS" w:hAnsi="Comic Sans MS"/>
          <w:b/>
          <w:bCs/>
          <w:iCs/>
          <w:u w:val="single"/>
        </w:rPr>
      </w:pPr>
      <w:r w:rsidRPr="00772287">
        <w:rPr>
          <w:rFonts w:ascii="Comic Sans MS" w:hAnsi="Comic Sans MS"/>
          <w:b/>
          <w:bCs/>
          <w:iCs/>
          <w:u w:val="single"/>
        </w:rPr>
        <w:t>Organisation matérielle</w:t>
      </w:r>
    </w:p>
    <w:p w:rsidR="009E6204" w:rsidRDefault="009E6204" w:rsidP="009E6204">
      <w:pPr>
        <w:pStyle w:val="Paragraphedeliste"/>
        <w:numPr>
          <w:ilvl w:val="0"/>
          <w:numId w:val="19"/>
        </w:numPr>
        <w:jc w:val="both"/>
        <w:rPr>
          <w:rFonts w:ascii="Comic Sans MS" w:hAnsi="Comic Sans MS"/>
          <w:bCs/>
          <w:iCs/>
        </w:rPr>
      </w:pPr>
      <w:r>
        <w:rPr>
          <w:rFonts w:ascii="Comic Sans MS" w:hAnsi="Comic Sans MS"/>
          <w:bCs/>
          <w:iCs/>
        </w:rPr>
        <w:t>Pilote aménagement de la salle : Jean-Noël</w:t>
      </w:r>
    </w:p>
    <w:p w:rsidR="009E6204" w:rsidRDefault="009E6204" w:rsidP="009E6204">
      <w:pPr>
        <w:pStyle w:val="Paragraphedeliste"/>
        <w:numPr>
          <w:ilvl w:val="0"/>
          <w:numId w:val="19"/>
        </w:numPr>
        <w:jc w:val="both"/>
        <w:rPr>
          <w:rFonts w:ascii="Comic Sans MS" w:hAnsi="Comic Sans MS"/>
          <w:bCs/>
          <w:iCs/>
        </w:rPr>
      </w:pPr>
      <w:r>
        <w:rPr>
          <w:rFonts w:ascii="Comic Sans MS" w:hAnsi="Comic Sans MS"/>
          <w:bCs/>
          <w:iCs/>
        </w:rPr>
        <w:t>Inscriptions : Marie-Claude (il faudra jongler avec les indices de compétition et les indices de valeur)</w:t>
      </w:r>
    </w:p>
    <w:p w:rsidR="009E6204" w:rsidRDefault="009E6204" w:rsidP="009E6204">
      <w:pPr>
        <w:pStyle w:val="Paragraphedeliste"/>
        <w:numPr>
          <w:ilvl w:val="0"/>
          <w:numId w:val="19"/>
        </w:numPr>
        <w:jc w:val="both"/>
        <w:rPr>
          <w:rFonts w:ascii="Comic Sans MS" w:hAnsi="Comic Sans MS"/>
          <w:bCs/>
          <w:iCs/>
        </w:rPr>
      </w:pPr>
      <w:r>
        <w:rPr>
          <w:rFonts w:ascii="Comic Sans MS" w:hAnsi="Comic Sans MS"/>
          <w:bCs/>
          <w:iCs/>
        </w:rPr>
        <w:t>Remise des prix : la base est 50 paires, à revoir à la baisse si nécessaire. Si peu de 4</w:t>
      </w:r>
      <w:r w:rsidRPr="009E6204">
        <w:rPr>
          <w:rFonts w:ascii="Comic Sans MS" w:hAnsi="Comic Sans MS"/>
          <w:bCs/>
          <w:iCs/>
          <w:vertAlign w:val="superscript"/>
        </w:rPr>
        <w:t>e</w:t>
      </w:r>
      <w:r>
        <w:rPr>
          <w:rFonts w:ascii="Comic Sans MS" w:hAnsi="Comic Sans MS"/>
          <w:bCs/>
          <w:iCs/>
        </w:rPr>
        <w:t xml:space="preserve"> série, on fait un seul prix.</w:t>
      </w:r>
    </w:p>
    <w:p w:rsidR="009E6204" w:rsidRDefault="009E6204" w:rsidP="009E6204">
      <w:pPr>
        <w:pStyle w:val="Paragraphedeliste"/>
        <w:numPr>
          <w:ilvl w:val="0"/>
          <w:numId w:val="19"/>
        </w:numPr>
        <w:jc w:val="both"/>
        <w:rPr>
          <w:rFonts w:ascii="Comic Sans MS" w:hAnsi="Comic Sans MS"/>
          <w:bCs/>
          <w:iCs/>
        </w:rPr>
      </w:pPr>
      <w:r>
        <w:rPr>
          <w:rFonts w:ascii="Comic Sans MS" w:hAnsi="Comic Sans MS"/>
          <w:bCs/>
          <w:iCs/>
        </w:rPr>
        <w:t>Lots : le recensement des lots doit se faire sur un tableau propre et lisible. La responsable est Mireille.</w:t>
      </w:r>
    </w:p>
    <w:p w:rsidR="009E6204" w:rsidRDefault="009E6204" w:rsidP="009E6204">
      <w:pPr>
        <w:pStyle w:val="Paragraphedeliste"/>
        <w:numPr>
          <w:ilvl w:val="0"/>
          <w:numId w:val="19"/>
        </w:numPr>
        <w:jc w:val="both"/>
        <w:rPr>
          <w:rFonts w:ascii="Comic Sans MS" w:hAnsi="Comic Sans MS"/>
          <w:bCs/>
          <w:iCs/>
        </w:rPr>
      </w:pPr>
      <w:r>
        <w:rPr>
          <w:rFonts w:ascii="Comic Sans MS" w:hAnsi="Comic Sans MS"/>
          <w:bCs/>
          <w:iCs/>
        </w:rPr>
        <w:t>Dominique emballe les cadeaux.</w:t>
      </w:r>
    </w:p>
    <w:p w:rsidR="009E6204" w:rsidRDefault="009E6204" w:rsidP="009E6204">
      <w:pPr>
        <w:pStyle w:val="Paragraphedeliste"/>
        <w:numPr>
          <w:ilvl w:val="0"/>
          <w:numId w:val="19"/>
        </w:numPr>
        <w:jc w:val="both"/>
        <w:rPr>
          <w:rFonts w:ascii="Comic Sans MS" w:hAnsi="Comic Sans MS"/>
          <w:bCs/>
          <w:iCs/>
        </w:rPr>
      </w:pPr>
      <w:r>
        <w:rPr>
          <w:rFonts w:ascii="Comic Sans MS" w:hAnsi="Comic Sans MS"/>
          <w:bCs/>
          <w:iCs/>
        </w:rPr>
        <w:t>Envoi de l’affiche aux clubs : Marie-Claude négocie avec le comité.</w:t>
      </w:r>
    </w:p>
    <w:p w:rsidR="009E6204" w:rsidRDefault="009E6204" w:rsidP="009E6204">
      <w:pPr>
        <w:pStyle w:val="Paragraphedeliste"/>
        <w:numPr>
          <w:ilvl w:val="0"/>
          <w:numId w:val="19"/>
        </w:numPr>
        <w:jc w:val="both"/>
        <w:rPr>
          <w:rFonts w:ascii="Comic Sans MS" w:hAnsi="Comic Sans MS"/>
          <w:bCs/>
          <w:iCs/>
        </w:rPr>
      </w:pPr>
      <w:r>
        <w:rPr>
          <w:rFonts w:ascii="Comic Sans MS" w:hAnsi="Comic Sans MS"/>
          <w:bCs/>
          <w:iCs/>
        </w:rPr>
        <w:t xml:space="preserve">Repas de midi : </w:t>
      </w:r>
      <w:proofErr w:type="spellStart"/>
      <w:r>
        <w:rPr>
          <w:rFonts w:ascii="Comic Sans MS" w:hAnsi="Comic Sans MS"/>
          <w:bCs/>
          <w:iCs/>
        </w:rPr>
        <w:t>Eric</w:t>
      </w:r>
      <w:proofErr w:type="spellEnd"/>
      <w:r>
        <w:rPr>
          <w:rFonts w:ascii="Comic Sans MS" w:hAnsi="Comic Sans MS"/>
          <w:bCs/>
          <w:iCs/>
        </w:rPr>
        <w:t xml:space="preserve"> s’en charge.</w:t>
      </w:r>
    </w:p>
    <w:p w:rsidR="009E6204" w:rsidRDefault="009E6204" w:rsidP="009E6204">
      <w:pPr>
        <w:pStyle w:val="Paragraphedeliste"/>
        <w:numPr>
          <w:ilvl w:val="0"/>
          <w:numId w:val="19"/>
        </w:numPr>
        <w:jc w:val="both"/>
        <w:rPr>
          <w:rFonts w:ascii="Comic Sans MS" w:hAnsi="Comic Sans MS"/>
          <w:bCs/>
          <w:iCs/>
        </w:rPr>
      </w:pPr>
      <w:r>
        <w:rPr>
          <w:rFonts w:ascii="Comic Sans MS" w:hAnsi="Comic Sans MS"/>
          <w:bCs/>
          <w:iCs/>
        </w:rPr>
        <w:t>Enveloppes à mettre sur les tables : Mireille prépare le texte.</w:t>
      </w:r>
    </w:p>
    <w:p w:rsidR="009E6204" w:rsidRDefault="009E6204" w:rsidP="009E6204">
      <w:pPr>
        <w:pStyle w:val="Paragraphedeliste"/>
        <w:numPr>
          <w:ilvl w:val="0"/>
          <w:numId w:val="19"/>
        </w:numPr>
        <w:jc w:val="both"/>
        <w:rPr>
          <w:rFonts w:ascii="Comic Sans MS" w:hAnsi="Comic Sans MS"/>
          <w:bCs/>
          <w:iCs/>
        </w:rPr>
      </w:pPr>
      <w:r>
        <w:rPr>
          <w:rFonts w:ascii="Comic Sans MS" w:hAnsi="Comic Sans MS"/>
          <w:bCs/>
          <w:iCs/>
        </w:rPr>
        <w:t>Boîtes à enchères : elles sont préparées au club (cf. Marie-Claude). Après, on n’y touche pas.</w:t>
      </w:r>
    </w:p>
    <w:p w:rsidR="009E6204" w:rsidRDefault="009E6204" w:rsidP="009E6204">
      <w:pPr>
        <w:pStyle w:val="Paragraphedeliste"/>
        <w:numPr>
          <w:ilvl w:val="0"/>
          <w:numId w:val="19"/>
        </w:numPr>
        <w:jc w:val="both"/>
        <w:rPr>
          <w:rFonts w:ascii="Comic Sans MS" w:hAnsi="Comic Sans MS"/>
          <w:bCs/>
          <w:iCs/>
        </w:rPr>
      </w:pPr>
      <w:r>
        <w:rPr>
          <w:rFonts w:ascii="Comic Sans MS" w:hAnsi="Comic Sans MS"/>
          <w:bCs/>
          <w:iCs/>
        </w:rPr>
        <w:t>Prix du repas accompagnant : 20€.</w:t>
      </w:r>
    </w:p>
    <w:p w:rsidR="009E6204" w:rsidRDefault="009E6204" w:rsidP="009E6204">
      <w:pPr>
        <w:pStyle w:val="Paragraphedeliste"/>
        <w:numPr>
          <w:ilvl w:val="0"/>
          <w:numId w:val="19"/>
        </w:numPr>
        <w:jc w:val="both"/>
        <w:rPr>
          <w:rFonts w:ascii="Comic Sans MS" w:hAnsi="Comic Sans MS"/>
          <w:bCs/>
          <w:iCs/>
        </w:rPr>
      </w:pPr>
      <w:r>
        <w:rPr>
          <w:rFonts w:ascii="Comic Sans MS" w:hAnsi="Comic Sans MS"/>
          <w:bCs/>
          <w:iCs/>
        </w:rPr>
        <w:lastRenderedPageBreak/>
        <w:t>Cathy contacte le traiteur 8 jours avant pour faire le point.</w:t>
      </w:r>
    </w:p>
    <w:p w:rsidR="009E6204" w:rsidRDefault="009E6204" w:rsidP="009E6204">
      <w:pPr>
        <w:pStyle w:val="Paragraphedeliste"/>
        <w:numPr>
          <w:ilvl w:val="0"/>
          <w:numId w:val="19"/>
        </w:numPr>
        <w:jc w:val="both"/>
        <w:rPr>
          <w:rFonts w:ascii="Comic Sans MS" w:hAnsi="Comic Sans MS"/>
          <w:bCs/>
          <w:iCs/>
        </w:rPr>
      </w:pPr>
      <w:r>
        <w:rPr>
          <w:rFonts w:ascii="Comic Sans MS" w:hAnsi="Comic Sans MS"/>
          <w:bCs/>
          <w:iCs/>
        </w:rPr>
        <w:t>Enveloppes pour la remise des prix : Marie et Patrick s’en chargent.</w:t>
      </w:r>
    </w:p>
    <w:p w:rsidR="009E6204" w:rsidRDefault="009E6204" w:rsidP="009E6204">
      <w:pPr>
        <w:pStyle w:val="Paragraphedeliste"/>
        <w:numPr>
          <w:ilvl w:val="0"/>
          <w:numId w:val="19"/>
        </w:numPr>
        <w:jc w:val="both"/>
        <w:rPr>
          <w:rFonts w:ascii="Comic Sans MS" w:hAnsi="Comic Sans MS"/>
          <w:bCs/>
          <w:iCs/>
        </w:rPr>
      </w:pPr>
      <w:r>
        <w:rPr>
          <w:rFonts w:ascii="Comic Sans MS" w:hAnsi="Comic Sans MS"/>
          <w:bCs/>
          <w:iCs/>
        </w:rPr>
        <w:t>Accueil des sponsors et de la Mairie : Cathy.</w:t>
      </w:r>
    </w:p>
    <w:p w:rsidR="009E6204" w:rsidRDefault="009E6204" w:rsidP="009E6204">
      <w:pPr>
        <w:pStyle w:val="Paragraphedeliste"/>
        <w:numPr>
          <w:ilvl w:val="0"/>
          <w:numId w:val="19"/>
        </w:numPr>
        <w:jc w:val="both"/>
        <w:rPr>
          <w:rFonts w:ascii="Comic Sans MS" w:hAnsi="Comic Sans MS"/>
          <w:bCs/>
          <w:iCs/>
        </w:rPr>
      </w:pPr>
      <w:r>
        <w:rPr>
          <w:rFonts w:ascii="Comic Sans MS" w:hAnsi="Comic Sans MS"/>
          <w:bCs/>
          <w:iCs/>
        </w:rPr>
        <w:t>Penser à demander des portemanteaux à la Mairie.</w:t>
      </w:r>
    </w:p>
    <w:p w:rsidR="009E6204" w:rsidRDefault="009E6204" w:rsidP="009E6204">
      <w:pPr>
        <w:pStyle w:val="Paragraphedeliste"/>
        <w:numPr>
          <w:ilvl w:val="0"/>
          <w:numId w:val="19"/>
        </w:numPr>
        <w:jc w:val="both"/>
        <w:rPr>
          <w:rFonts w:ascii="Comic Sans MS" w:hAnsi="Comic Sans MS"/>
          <w:bCs/>
          <w:iCs/>
        </w:rPr>
      </w:pPr>
      <w:r>
        <w:rPr>
          <w:rFonts w:ascii="Comic Sans MS" w:hAnsi="Comic Sans MS"/>
          <w:bCs/>
          <w:iCs/>
        </w:rPr>
        <w:t>Photos : Christiane est OK, et peut-être une autre personne.</w:t>
      </w:r>
    </w:p>
    <w:p w:rsidR="009E6204" w:rsidRDefault="009E6204" w:rsidP="009E6204">
      <w:pPr>
        <w:pStyle w:val="Paragraphedeliste"/>
        <w:numPr>
          <w:ilvl w:val="0"/>
          <w:numId w:val="19"/>
        </w:numPr>
        <w:jc w:val="both"/>
        <w:rPr>
          <w:rFonts w:ascii="Comic Sans MS" w:hAnsi="Comic Sans MS"/>
          <w:bCs/>
          <w:iCs/>
        </w:rPr>
      </w:pPr>
      <w:r>
        <w:rPr>
          <w:rFonts w:ascii="Comic Sans MS" w:hAnsi="Comic Sans MS"/>
          <w:bCs/>
          <w:iCs/>
        </w:rPr>
        <w:t>Bar : l’équipe de l’an dernier sera là. Jean-Noël fera les approvisionnements qui lui seront demandés, il faut fixer les prix.</w:t>
      </w:r>
    </w:p>
    <w:p w:rsidR="009E6204" w:rsidRDefault="009E6204" w:rsidP="009E6204">
      <w:pPr>
        <w:pStyle w:val="Paragraphedeliste"/>
        <w:numPr>
          <w:ilvl w:val="0"/>
          <w:numId w:val="19"/>
        </w:numPr>
        <w:jc w:val="both"/>
        <w:rPr>
          <w:rFonts w:ascii="Comic Sans MS" w:hAnsi="Comic Sans MS"/>
          <w:bCs/>
          <w:iCs/>
        </w:rPr>
      </w:pPr>
      <w:r>
        <w:rPr>
          <w:rFonts w:ascii="Comic Sans MS" w:hAnsi="Comic Sans MS"/>
          <w:bCs/>
          <w:iCs/>
        </w:rPr>
        <w:t>On offre le café à l’arrivée, mais l’apéro est payant.</w:t>
      </w:r>
    </w:p>
    <w:p w:rsidR="009E6204" w:rsidRDefault="009E6204" w:rsidP="009E6204">
      <w:pPr>
        <w:pStyle w:val="Paragraphedeliste"/>
        <w:numPr>
          <w:ilvl w:val="0"/>
          <w:numId w:val="19"/>
        </w:numPr>
        <w:jc w:val="both"/>
        <w:rPr>
          <w:rFonts w:ascii="Comic Sans MS" w:hAnsi="Comic Sans MS"/>
          <w:bCs/>
          <w:iCs/>
        </w:rPr>
      </w:pPr>
      <w:r>
        <w:rPr>
          <w:rFonts w:ascii="Comic Sans MS" w:hAnsi="Comic Sans MS"/>
          <w:bCs/>
          <w:iCs/>
        </w:rPr>
        <w:t>Marie s’occupe de la machine à café.</w:t>
      </w:r>
    </w:p>
    <w:p w:rsidR="009E6204" w:rsidRDefault="009E6204" w:rsidP="009E6204">
      <w:pPr>
        <w:pStyle w:val="Paragraphedeliste"/>
        <w:numPr>
          <w:ilvl w:val="0"/>
          <w:numId w:val="19"/>
        </w:numPr>
        <w:jc w:val="both"/>
        <w:rPr>
          <w:rFonts w:ascii="Comic Sans MS" w:hAnsi="Comic Sans MS"/>
          <w:bCs/>
          <w:iCs/>
        </w:rPr>
      </w:pPr>
      <w:r>
        <w:rPr>
          <w:rFonts w:ascii="Comic Sans MS" w:hAnsi="Comic Sans MS"/>
          <w:bCs/>
          <w:iCs/>
        </w:rPr>
        <w:t>Article : Didier prépare un article pour l’après-Festival. Il en donne un exemplaire à l’arbitre si les journalistes s’adressent à elle.</w:t>
      </w:r>
    </w:p>
    <w:p w:rsidR="00772287" w:rsidRDefault="00772287" w:rsidP="009E6204">
      <w:pPr>
        <w:pStyle w:val="Paragraphedeliste"/>
        <w:numPr>
          <w:ilvl w:val="0"/>
          <w:numId w:val="19"/>
        </w:numPr>
        <w:jc w:val="both"/>
        <w:rPr>
          <w:rFonts w:ascii="Comic Sans MS" w:hAnsi="Comic Sans MS"/>
          <w:bCs/>
          <w:iCs/>
        </w:rPr>
      </w:pPr>
      <w:r>
        <w:rPr>
          <w:rFonts w:ascii="Comic Sans MS" w:hAnsi="Comic Sans MS"/>
          <w:bCs/>
          <w:iCs/>
        </w:rPr>
        <w:t>Penser aux chèques pour le traiteur et l’arbitre.</w:t>
      </w:r>
    </w:p>
    <w:p w:rsidR="00772287" w:rsidRDefault="00772287" w:rsidP="009E6204">
      <w:pPr>
        <w:pStyle w:val="Paragraphedeliste"/>
        <w:numPr>
          <w:ilvl w:val="0"/>
          <w:numId w:val="19"/>
        </w:numPr>
        <w:jc w:val="both"/>
        <w:rPr>
          <w:rFonts w:ascii="Comic Sans MS" w:hAnsi="Comic Sans MS"/>
          <w:bCs/>
          <w:iCs/>
        </w:rPr>
      </w:pPr>
      <w:r>
        <w:rPr>
          <w:rFonts w:ascii="Comic Sans MS" w:hAnsi="Comic Sans MS"/>
          <w:bCs/>
          <w:iCs/>
        </w:rPr>
        <w:t>Penser à demander des boîtes (au traiteur) pour vendre l’aligot restant.</w:t>
      </w:r>
    </w:p>
    <w:p w:rsidR="00772287" w:rsidRDefault="00772287" w:rsidP="009E6204">
      <w:pPr>
        <w:pStyle w:val="Paragraphedeliste"/>
        <w:numPr>
          <w:ilvl w:val="0"/>
          <w:numId w:val="19"/>
        </w:numPr>
        <w:jc w:val="both"/>
        <w:rPr>
          <w:rFonts w:ascii="Comic Sans MS" w:hAnsi="Comic Sans MS"/>
          <w:bCs/>
          <w:iCs/>
        </w:rPr>
      </w:pPr>
      <w:r>
        <w:rPr>
          <w:rFonts w:ascii="Comic Sans MS" w:hAnsi="Comic Sans MS"/>
          <w:bCs/>
          <w:iCs/>
        </w:rPr>
        <w:t>Rangement de la salle : toutes les bonnes volontés seront sollicitées.</w:t>
      </w:r>
    </w:p>
    <w:p w:rsidR="00772287" w:rsidRDefault="00772287" w:rsidP="00772287">
      <w:pPr>
        <w:jc w:val="both"/>
        <w:rPr>
          <w:rFonts w:ascii="Comic Sans MS" w:hAnsi="Comic Sans MS"/>
          <w:bCs/>
          <w:iCs/>
        </w:rPr>
      </w:pPr>
    </w:p>
    <w:p w:rsidR="00772287" w:rsidRDefault="00772287" w:rsidP="00772287">
      <w:pPr>
        <w:jc w:val="both"/>
        <w:rPr>
          <w:rFonts w:ascii="Comic Sans MS" w:hAnsi="Comic Sans MS"/>
          <w:bCs/>
          <w:iCs/>
        </w:rPr>
      </w:pPr>
      <w:r>
        <w:rPr>
          <w:rFonts w:ascii="Comic Sans MS" w:hAnsi="Comic Sans MS"/>
          <w:bCs/>
          <w:iCs/>
        </w:rPr>
        <w:t>Prochaine réunion : le 9/10, au cours de la Commission animation.</w:t>
      </w:r>
    </w:p>
    <w:p w:rsidR="00772287" w:rsidRPr="00772287" w:rsidRDefault="00772287" w:rsidP="00772287">
      <w:pPr>
        <w:jc w:val="both"/>
        <w:rPr>
          <w:rFonts w:ascii="Comic Sans MS" w:hAnsi="Comic Sans MS"/>
          <w:bCs/>
          <w:iCs/>
        </w:rPr>
      </w:pPr>
    </w:p>
    <w:sectPr w:rsidR="00772287" w:rsidRPr="00772287" w:rsidSect="00445B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B385C"/>
    <w:multiLevelType w:val="hybridMultilevel"/>
    <w:tmpl w:val="DD56A9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C72638"/>
    <w:multiLevelType w:val="hybridMultilevel"/>
    <w:tmpl w:val="EE9804CA"/>
    <w:lvl w:ilvl="0" w:tplc="040C0001">
      <w:start w:val="1"/>
      <w:numFmt w:val="bullet"/>
      <w:lvlText w:val=""/>
      <w:lvlJc w:val="left"/>
      <w:pPr>
        <w:ind w:left="144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044038EC"/>
    <w:multiLevelType w:val="hybridMultilevel"/>
    <w:tmpl w:val="688E673E"/>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0CEF4D8C"/>
    <w:multiLevelType w:val="hybridMultilevel"/>
    <w:tmpl w:val="9274EC90"/>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17D75165"/>
    <w:multiLevelType w:val="hybridMultilevel"/>
    <w:tmpl w:val="5CF8101E"/>
    <w:lvl w:ilvl="0" w:tplc="30241A38">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87369A"/>
    <w:multiLevelType w:val="hybridMultilevel"/>
    <w:tmpl w:val="F3908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E82944"/>
    <w:multiLevelType w:val="hybridMultilevel"/>
    <w:tmpl w:val="A84E41B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EC3DAD"/>
    <w:multiLevelType w:val="hybridMultilevel"/>
    <w:tmpl w:val="A18E5D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C365B7"/>
    <w:multiLevelType w:val="hybridMultilevel"/>
    <w:tmpl w:val="EB7A44DA"/>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2FCE40ED"/>
    <w:multiLevelType w:val="hybridMultilevel"/>
    <w:tmpl w:val="2730D91E"/>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342E7965"/>
    <w:multiLevelType w:val="hybridMultilevel"/>
    <w:tmpl w:val="F704F61A"/>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15:restartNumberingAfterBreak="0">
    <w:nsid w:val="3CCE741C"/>
    <w:multiLevelType w:val="hybridMultilevel"/>
    <w:tmpl w:val="E188D318"/>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15:restartNumberingAfterBreak="0">
    <w:nsid w:val="451E6468"/>
    <w:multiLevelType w:val="hybridMultilevel"/>
    <w:tmpl w:val="8404FD14"/>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15:restartNumberingAfterBreak="0">
    <w:nsid w:val="53FB0FD0"/>
    <w:multiLevelType w:val="hybridMultilevel"/>
    <w:tmpl w:val="94CA6F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8177B93"/>
    <w:multiLevelType w:val="hybridMultilevel"/>
    <w:tmpl w:val="527A6830"/>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73A42320"/>
    <w:multiLevelType w:val="hybridMultilevel"/>
    <w:tmpl w:val="8E82B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F9F50EB"/>
    <w:multiLevelType w:val="hybridMultilevel"/>
    <w:tmpl w:val="1A78D2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0"/>
  </w:num>
  <w:num w:numId="13">
    <w:abstractNumId w:val="6"/>
  </w:num>
  <w:num w:numId="14">
    <w:abstractNumId w:val="15"/>
  </w:num>
  <w:num w:numId="15">
    <w:abstractNumId w:val="16"/>
  </w:num>
  <w:num w:numId="16">
    <w:abstractNumId w:val="5"/>
  </w:num>
  <w:num w:numId="17">
    <w:abstractNumId w:val="4"/>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02C"/>
    <w:rsid w:val="00090E4F"/>
    <w:rsid w:val="000A26AD"/>
    <w:rsid w:val="000B02C0"/>
    <w:rsid w:val="0034106E"/>
    <w:rsid w:val="00440D1B"/>
    <w:rsid w:val="00445BB8"/>
    <w:rsid w:val="004A74BE"/>
    <w:rsid w:val="004B136A"/>
    <w:rsid w:val="005A3B48"/>
    <w:rsid w:val="005B002C"/>
    <w:rsid w:val="006022AA"/>
    <w:rsid w:val="00624999"/>
    <w:rsid w:val="0068168F"/>
    <w:rsid w:val="00686B3E"/>
    <w:rsid w:val="006E2308"/>
    <w:rsid w:val="00772287"/>
    <w:rsid w:val="00795FDD"/>
    <w:rsid w:val="007F23E2"/>
    <w:rsid w:val="00802B9A"/>
    <w:rsid w:val="00812C5F"/>
    <w:rsid w:val="0082790A"/>
    <w:rsid w:val="00851B7D"/>
    <w:rsid w:val="00930A4A"/>
    <w:rsid w:val="0094409A"/>
    <w:rsid w:val="009A0E21"/>
    <w:rsid w:val="009E6204"/>
    <w:rsid w:val="00A508C9"/>
    <w:rsid w:val="00A875C9"/>
    <w:rsid w:val="00BA1D0B"/>
    <w:rsid w:val="00C131AC"/>
    <w:rsid w:val="00C748B2"/>
    <w:rsid w:val="00D40F77"/>
    <w:rsid w:val="00D416AA"/>
    <w:rsid w:val="00D47F5C"/>
    <w:rsid w:val="00D9158D"/>
    <w:rsid w:val="00DA6D18"/>
    <w:rsid w:val="00F2235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7A2EE1-F33B-45D1-8031-EFEF0B15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ind w:left="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02C"/>
    <w:pPr>
      <w:spacing w:after="0" w:line="240" w:lineRule="auto"/>
      <w:ind w:left="0"/>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B002C"/>
    <w:rPr>
      <w:rFonts w:ascii="Tahoma" w:hAnsi="Tahoma" w:cs="Tahoma"/>
      <w:sz w:val="16"/>
      <w:szCs w:val="16"/>
    </w:rPr>
  </w:style>
  <w:style w:type="character" w:customStyle="1" w:styleId="TextedebullesCar">
    <w:name w:val="Texte de bulles Car"/>
    <w:basedOn w:val="Policepardfaut"/>
    <w:link w:val="Textedebulles"/>
    <w:uiPriority w:val="99"/>
    <w:semiHidden/>
    <w:rsid w:val="005B002C"/>
    <w:rPr>
      <w:rFonts w:ascii="Tahoma" w:eastAsia="Times New Roman" w:hAnsi="Tahoma" w:cs="Tahoma"/>
      <w:sz w:val="16"/>
      <w:szCs w:val="16"/>
      <w:lang w:eastAsia="fr-FR"/>
    </w:rPr>
  </w:style>
  <w:style w:type="paragraph" w:styleId="Paragraphedeliste">
    <w:name w:val="List Paragraph"/>
    <w:basedOn w:val="Normal"/>
    <w:uiPriority w:val="34"/>
    <w:qFormat/>
    <w:rsid w:val="00DA6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25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664</Words>
  <Characters>3657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Marie-Claude</cp:lastModifiedBy>
  <cp:revision>8</cp:revision>
  <cp:lastPrinted>2023-08-29T08:53:00Z</cp:lastPrinted>
  <dcterms:created xsi:type="dcterms:W3CDTF">2023-09-04T18:23:00Z</dcterms:created>
  <dcterms:modified xsi:type="dcterms:W3CDTF">2023-09-08T14:24:00Z</dcterms:modified>
</cp:coreProperties>
</file>